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7E1A79" w:rsidRDefault="007E1A79" w:rsidP="007E1A79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proofErr w:type="spellStart"/>
      <w:r w:rsidRPr="007E1A79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Юрлинский</w:t>
      </w:r>
      <w:proofErr w:type="spellEnd"/>
      <w:r w:rsidRPr="007E1A79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 xml:space="preserve"> муниципальный район</w:t>
      </w:r>
    </w:p>
    <w:p w:rsidR="007E1A79" w:rsidRDefault="007E1A79" w:rsidP="007E1A7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7E1A7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(по состоянию на 01.02.2020, данные представлены с учетом Закона Пермского края от 20.06.2019 №426-ПК «Об образовании нового муниципального образования </w:t>
      </w:r>
      <w:proofErr w:type="spellStart"/>
      <w:r w:rsidRPr="007E1A7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Юрлинский</w:t>
      </w:r>
      <w:proofErr w:type="spellEnd"/>
      <w:r w:rsidRPr="007E1A7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муниципальный округ Пермского края»)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992"/>
        <w:gridCol w:w="1134"/>
        <w:gridCol w:w="851"/>
        <w:gridCol w:w="992"/>
        <w:gridCol w:w="1134"/>
        <w:gridCol w:w="851"/>
        <w:gridCol w:w="1275"/>
        <w:gridCol w:w="993"/>
        <w:gridCol w:w="1134"/>
        <w:gridCol w:w="1559"/>
      </w:tblGrid>
      <w:tr w:rsidR="007D3CF7" w:rsidRPr="007D3CF7" w:rsidTr="007D3CF7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Период, за который </w:t>
            </w:r>
            <w:proofErr w:type="gramStart"/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представлены</w:t>
            </w:r>
            <w:proofErr w:type="gramEnd"/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МНПА</w:t>
            </w: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кол-во</w:t>
            </w: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Кол-во</w:t>
            </w: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ИО. </w:t>
            </w:r>
            <w:proofErr w:type="spellStart"/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Просрок</w:t>
            </w:r>
            <w:proofErr w:type="spellEnd"/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кол-во</w:t>
            </w: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Кол-во</w:t>
            </w: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ПО. </w:t>
            </w:r>
            <w:proofErr w:type="spellStart"/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</w:pPr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 xml:space="preserve"> Примечания  (ИСЭД, </w:t>
            </w:r>
            <w:proofErr w:type="spellStart"/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эл</w:t>
            </w:r>
            <w:proofErr w:type="gramStart"/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.п</w:t>
            </w:r>
            <w:proofErr w:type="gramEnd"/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очта</w:t>
            </w:r>
            <w:proofErr w:type="spellEnd"/>
            <w:r w:rsidRPr="007D3CF7">
              <w:rPr>
                <w:rFonts w:ascii="Times New Roman" w:hAnsi="Times New Roman" w:cs="Times New Roman"/>
                <w:b/>
                <w:bCs/>
                <w:color w:val="17365D" w:themeColor="text2" w:themeShade="BF"/>
                <w:szCs w:val="24"/>
              </w:rPr>
              <w:t>)</w:t>
            </w:r>
          </w:p>
        </w:tc>
      </w:tr>
      <w:tr w:rsidR="007D3CF7" w:rsidRPr="007D3CF7" w:rsidTr="007D3CF7">
        <w:trPr>
          <w:trHeight w:val="450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3CF7">
              <w:rPr>
                <w:rFonts w:ascii="Times New Roman" w:hAnsi="Times New Roman" w:cs="Times New Roman"/>
                <w:b/>
                <w:bCs/>
              </w:rPr>
              <w:t>Юрлинский</w:t>
            </w:r>
            <w:proofErr w:type="spellEnd"/>
            <w:r w:rsidRPr="007D3CF7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Июль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01.08.2019/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 xml:space="preserve">Август 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21.08.2019/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Сентябрь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25.09.2019/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Октябрь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14.10.2019/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7D3CF7" w:rsidRPr="007D3CF7" w:rsidTr="007D3CF7">
        <w:trPr>
          <w:trHeight w:val="1020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Ноябрь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25.11.2019/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06.12.2019</w:t>
            </w: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7D3CF7" w:rsidRPr="007D3CF7" w:rsidTr="007D3CF7">
        <w:trPr>
          <w:trHeight w:val="780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 xml:space="preserve">Декабрь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06.12.2019/</w:t>
            </w:r>
          </w:p>
          <w:p w:rsid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30.12.2019/</w:t>
            </w:r>
          </w:p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hAnsi="Times New Roman" w:cs="Times New Roman"/>
              </w:rPr>
            </w:pPr>
            <w:r w:rsidRPr="007D3CF7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3CF7">
              <w:rPr>
                <w:rFonts w:ascii="Times New Roman" w:eastAsia="Times New Roman" w:hAnsi="Times New Roman" w:cs="Times New Roman"/>
                <w:b/>
                <w:lang w:eastAsia="ru-RU"/>
              </w:rPr>
              <w:t>Усть</w:t>
            </w:r>
            <w:proofErr w:type="spellEnd"/>
            <w:r w:rsidRPr="007D3CF7">
              <w:rPr>
                <w:rFonts w:ascii="Times New Roman" w:eastAsia="Times New Roman" w:hAnsi="Times New Roman" w:cs="Times New Roman"/>
                <w:b/>
                <w:lang w:eastAsia="ru-RU"/>
              </w:rPr>
              <w:t>-Березовское сельское поселение</w:t>
            </w: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43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3CF7">
              <w:rPr>
                <w:rFonts w:ascii="Times New Roman" w:eastAsia="Times New Roman" w:hAnsi="Times New Roman" w:cs="Times New Roman"/>
                <w:b/>
                <w:lang w:eastAsia="ru-RU"/>
              </w:rPr>
              <w:t>Усть-Зулинское</w:t>
            </w:r>
            <w:proofErr w:type="spellEnd"/>
            <w:r w:rsidRPr="007D3C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03.07.2019</w:t>
            </w: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СЭД с ЭП</w:t>
            </w: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3CF7">
              <w:rPr>
                <w:rFonts w:ascii="Times New Roman" w:eastAsia="Times New Roman" w:hAnsi="Times New Roman" w:cs="Times New Roman"/>
                <w:b/>
                <w:lang w:eastAsia="ru-RU"/>
              </w:rPr>
              <w:t>Юрлинское</w:t>
            </w:r>
            <w:proofErr w:type="spellEnd"/>
            <w:r w:rsidRPr="007D3C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37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CF7" w:rsidRPr="007D3CF7" w:rsidTr="007D3CF7">
        <w:trPr>
          <w:trHeight w:val="45"/>
        </w:trPr>
        <w:tc>
          <w:tcPr>
            <w:tcW w:w="2127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7D3CF7" w:rsidRPr="007D3CF7" w:rsidRDefault="007D3CF7" w:rsidP="007D3C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3CF7" w:rsidRPr="007E1A79" w:rsidRDefault="007D3CF7" w:rsidP="007E1A79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sectPr w:rsidR="007D3CF7" w:rsidRPr="007E1A79" w:rsidSect="007D3CF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6C"/>
    <w:rsid w:val="007D3CF7"/>
    <w:rsid w:val="007E1A79"/>
    <w:rsid w:val="0084166F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2020-02-10T12:30:00Z</dcterms:created>
  <dcterms:modified xsi:type="dcterms:W3CDTF">2020-02-10T12:35:00Z</dcterms:modified>
</cp:coreProperties>
</file>