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40" w:rsidRPr="006F4F22" w:rsidRDefault="006F4F22" w:rsidP="006F4F22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</w:pPr>
      <w:r w:rsidRPr="006F4F22"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>Горнозаводский городской округ</w:t>
      </w:r>
    </w:p>
    <w:p w:rsidR="006F4F22" w:rsidRDefault="006F4F22" w:rsidP="006F4F22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6F4F2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(по состоянию на 01.02.2020)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275"/>
        <w:gridCol w:w="1560"/>
        <w:gridCol w:w="1139"/>
        <w:gridCol w:w="1270"/>
        <w:gridCol w:w="851"/>
        <w:gridCol w:w="1276"/>
        <w:gridCol w:w="1275"/>
        <w:gridCol w:w="851"/>
        <w:gridCol w:w="1417"/>
        <w:gridCol w:w="993"/>
        <w:gridCol w:w="1275"/>
        <w:gridCol w:w="1418"/>
      </w:tblGrid>
      <w:tr w:rsidR="000863EA" w:rsidRPr="000863EA" w:rsidTr="000863EA">
        <w:trPr>
          <w:trHeight w:val="2595"/>
        </w:trPr>
        <w:tc>
          <w:tcPr>
            <w:tcW w:w="1986" w:type="dxa"/>
            <w:shd w:val="clear" w:color="auto" w:fill="C6D9F1" w:themeFill="text2" w:themeFillTint="33"/>
            <w:hideMark/>
          </w:tcPr>
          <w:p w:rsidR="000863EA" w:rsidRPr="000863EA" w:rsidRDefault="00744502" w:rsidP="00744502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Муниципально</w:t>
            </w:r>
            <w:r w:rsidR="000863EA" w:rsidRPr="000863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е образовани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е</w:t>
            </w:r>
            <w:bookmarkStart w:id="0" w:name="_GoBack"/>
            <w:bookmarkEnd w:id="0"/>
            <w:r w:rsidR="000863EA" w:rsidRPr="000863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Пермского края</w:t>
            </w:r>
          </w:p>
        </w:tc>
        <w:tc>
          <w:tcPr>
            <w:tcW w:w="1275" w:type="dxa"/>
            <w:shd w:val="clear" w:color="auto" w:fill="C6D9F1" w:themeFill="text2" w:themeFillTint="33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0863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Период, за который </w:t>
            </w:r>
            <w:proofErr w:type="gramStart"/>
            <w:r w:rsidRPr="000863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представлены</w:t>
            </w:r>
            <w:proofErr w:type="gramEnd"/>
            <w:r w:rsidRPr="000863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МНПА</w:t>
            </w:r>
          </w:p>
        </w:tc>
        <w:tc>
          <w:tcPr>
            <w:tcW w:w="1560" w:type="dxa"/>
            <w:shd w:val="clear" w:color="auto" w:fill="C6D9F1" w:themeFill="text2" w:themeFillTint="33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0863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Дата представления эл. вида</w:t>
            </w:r>
          </w:p>
        </w:tc>
        <w:tc>
          <w:tcPr>
            <w:tcW w:w="1139" w:type="dxa"/>
            <w:shd w:val="clear" w:color="auto" w:fill="C6D9F1" w:themeFill="text2" w:themeFillTint="33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0863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0863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актов</w:t>
            </w:r>
          </w:p>
        </w:tc>
        <w:tc>
          <w:tcPr>
            <w:tcW w:w="1270" w:type="dxa"/>
            <w:shd w:val="clear" w:color="auto" w:fill="C6D9F1" w:themeFill="text2" w:themeFillTint="33"/>
            <w:hideMark/>
          </w:tcPr>
          <w:p w:rsidR="000863EA" w:rsidRDefault="000863EA" w:rsidP="000863EA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0863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</w:p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0863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актов, подлежащих включению в Регистр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0863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proofErr w:type="spellStart"/>
            <w:r w:rsidRPr="000863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0863EA" w:rsidRDefault="000863EA" w:rsidP="000863EA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0863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</w:p>
          <w:p w:rsidR="000863EA" w:rsidRDefault="000863EA" w:rsidP="000863EA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0863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Общее</w:t>
            </w:r>
          </w:p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0863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0863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</w:t>
            </w:r>
          </w:p>
        </w:tc>
        <w:tc>
          <w:tcPr>
            <w:tcW w:w="1275" w:type="dxa"/>
            <w:shd w:val="clear" w:color="auto" w:fill="C6D9F1" w:themeFill="text2" w:themeFillTint="33"/>
            <w:hideMark/>
          </w:tcPr>
          <w:p w:rsidR="000863EA" w:rsidRDefault="000863EA" w:rsidP="000863EA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0863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</w:p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0863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актов, подлежащих включению в Регистр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0863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proofErr w:type="spellStart"/>
            <w:r w:rsidRPr="000863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0863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Сведения об опубликовании (обнародовании)</w:t>
            </w:r>
          </w:p>
        </w:tc>
        <w:tc>
          <w:tcPr>
            <w:tcW w:w="993" w:type="dxa"/>
            <w:shd w:val="clear" w:color="auto" w:fill="C6D9F1" w:themeFill="text2" w:themeFillTint="33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0863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Протесты</w:t>
            </w:r>
          </w:p>
        </w:tc>
        <w:tc>
          <w:tcPr>
            <w:tcW w:w="1275" w:type="dxa"/>
            <w:shd w:val="clear" w:color="auto" w:fill="C6D9F1" w:themeFill="text2" w:themeFillTint="33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0863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Прочие акты прокурорского реагирования, иные сведения</w:t>
            </w:r>
          </w:p>
        </w:tc>
        <w:tc>
          <w:tcPr>
            <w:tcW w:w="1418" w:type="dxa"/>
            <w:shd w:val="clear" w:color="auto" w:fill="C6D9F1" w:themeFill="text2" w:themeFillTint="33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0863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Примечания  (ИСЭД, </w:t>
            </w:r>
            <w:proofErr w:type="spellStart"/>
            <w:r w:rsidRPr="000863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эл</w:t>
            </w:r>
            <w:proofErr w:type="gramStart"/>
            <w:r w:rsidRPr="000863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.п</w:t>
            </w:r>
            <w:proofErr w:type="gramEnd"/>
            <w:r w:rsidRPr="000863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очта</w:t>
            </w:r>
            <w:proofErr w:type="spellEnd"/>
            <w:r w:rsidRPr="000863EA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)</w:t>
            </w:r>
          </w:p>
        </w:tc>
      </w:tr>
      <w:tr w:rsidR="000863EA" w:rsidRPr="000863EA" w:rsidTr="000863EA">
        <w:trPr>
          <w:trHeight w:val="375"/>
        </w:trPr>
        <w:tc>
          <w:tcPr>
            <w:tcW w:w="1986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63EA">
              <w:rPr>
                <w:rFonts w:ascii="Times New Roman" w:hAnsi="Times New Roman" w:cs="Times New Roman"/>
                <w:b/>
                <w:bCs/>
              </w:rPr>
              <w:t>Горнозаводский городской округ</w:t>
            </w:r>
          </w:p>
        </w:tc>
        <w:tc>
          <w:tcPr>
            <w:tcW w:w="1275" w:type="dxa"/>
            <w:noWrap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Июль 2019</w:t>
            </w:r>
          </w:p>
        </w:tc>
        <w:tc>
          <w:tcPr>
            <w:tcW w:w="1560" w:type="dxa"/>
            <w:hideMark/>
          </w:tcPr>
          <w:p w:rsid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12.07.2019/</w:t>
            </w:r>
          </w:p>
          <w:p w:rsid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31.07.2019/</w:t>
            </w:r>
          </w:p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16.08.2019</w:t>
            </w:r>
          </w:p>
        </w:tc>
        <w:tc>
          <w:tcPr>
            <w:tcW w:w="1139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0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0863EA" w:rsidRPr="000863EA" w:rsidTr="000863EA">
        <w:trPr>
          <w:trHeight w:val="375"/>
        </w:trPr>
        <w:tc>
          <w:tcPr>
            <w:tcW w:w="1986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Август 2019</w:t>
            </w:r>
          </w:p>
        </w:tc>
        <w:tc>
          <w:tcPr>
            <w:tcW w:w="1560" w:type="dxa"/>
            <w:hideMark/>
          </w:tcPr>
          <w:p w:rsid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16.08.2019/</w:t>
            </w:r>
          </w:p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05.09.2019</w:t>
            </w:r>
          </w:p>
        </w:tc>
        <w:tc>
          <w:tcPr>
            <w:tcW w:w="1139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0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0863EA" w:rsidRPr="000863EA" w:rsidTr="000863EA">
        <w:trPr>
          <w:trHeight w:val="375"/>
        </w:trPr>
        <w:tc>
          <w:tcPr>
            <w:tcW w:w="1986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1560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02.10.2019</w:t>
            </w:r>
          </w:p>
        </w:tc>
        <w:tc>
          <w:tcPr>
            <w:tcW w:w="1139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0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0863EA" w:rsidRPr="000863EA" w:rsidTr="000863EA">
        <w:trPr>
          <w:trHeight w:val="375"/>
        </w:trPr>
        <w:tc>
          <w:tcPr>
            <w:tcW w:w="1986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Октябрь 2019</w:t>
            </w:r>
          </w:p>
        </w:tc>
        <w:tc>
          <w:tcPr>
            <w:tcW w:w="1560" w:type="dxa"/>
            <w:hideMark/>
          </w:tcPr>
          <w:p w:rsid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17.10.2019/</w:t>
            </w:r>
          </w:p>
          <w:p w:rsid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08.11.2019/</w:t>
            </w:r>
          </w:p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19.12.2019</w:t>
            </w:r>
          </w:p>
        </w:tc>
        <w:tc>
          <w:tcPr>
            <w:tcW w:w="1139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0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0863EA" w:rsidRPr="000863EA" w:rsidTr="000863EA">
        <w:trPr>
          <w:trHeight w:val="375"/>
        </w:trPr>
        <w:tc>
          <w:tcPr>
            <w:tcW w:w="1986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Ноябрь 2019</w:t>
            </w:r>
          </w:p>
        </w:tc>
        <w:tc>
          <w:tcPr>
            <w:tcW w:w="1560" w:type="dxa"/>
            <w:hideMark/>
          </w:tcPr>
          <w:p w:rsid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21.11.2019/</w:t>
            </w:r>
          </w:p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06.12.2019</w:t>
            </w:r>
          </w:p>
        </w:tc>
        <w:tc>
          <w:tcPr>
            <w:tcW w:w="1139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0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0863EA" w:rsidRPr="000863EA" w:rsidTr="000863EA">
        <w:trPr>
          <w:trHeight w:val="375"/>
        </w:trPr>
        <w:tc>
          <w:tcPr>
            <w:tcW w:w="1986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Декабрь 2019</w:t>
            </w:r>
          </w:p>
        </w:tc>
        <w:tc>
          <w:tcPr>
            <w:tcW w:w="1560" w:type="dxa"/>
            <w:hideMark/>
          </w:tcPr>
          <w:p w:rsid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19.12.2019/</w:t>
            </w:r>
          </w:p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10.01.2020</w:t>
            </w:r>
          </w:p>
        </w:tc>
        <w:tc>
          <w:tcPr>
            <w:tcW w:w="1139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0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hideMark/>
          </w:tcPr>
          <w:p w:rsidR="000863EA" w:rsidRPr="000863EA" w:rsidRDefault="000863EA" w:rsidP="000863EA">
            <w:pPr>
              <w:jc w:val="center"/>
              <w:rPr>
                <w:rFonts w:ascii="Times New Roman" w:hAnsi="Times New Roman" w:cs="Times New Roman"/>
              </w:rPr>
            </w:pPr>
            <w:r w:rsidRPr="000863EA">
              <w:rPr>
                <w:rFonts w:ascii="Times New Roman" w:hAnsi="Times New Roman" w:cs="Times New Roman"/>
              </w:rPr>
              <w:t>СЭД с ЭП</w:t>
            </w:r>
          </w:p>
        </w:tc>
      </w:tr>
    </w:tbl>
    <w:p w:rsidR="006F4F22" w:rsidRPr="006F4F22" w:rsidRDefault="006F4F22" w:rsidP="006F4F22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sectPr w:rsidR="006F4F22" w:rsidRPr="006F4F22" w:rsidSect="006F4F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70"/>
    <w:rsid w:val="000863EA"/>
    <w:rsid w:val="00137540"/>
    <w:rsid w:val="006F4F22"/>
    <w:rsid w:val="00744502"/>
    <w:rsid w:val="0075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 Валерия Александровна</dc:creator>
  <cp:keywords/>
  <dc:description/>
  <cp:lastModifiedBy>Фокс Валерия Александровна</cp:lastModifiedBy>
  <cp:revision>4</cp:revision>
  <dcterms:created xsi:type="dcterms:W3CDTF">2020-02-06T11:40:00Z</dcterms:created>
  <dcterms:modified xsi:type="dcterms:W3CDTF">2020-02-06T12:21:00Z</dcterms:modified>
</cp:coreProperties>
</file>