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23F0C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F75E5" w:rsidP="003333D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F75E5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Лобановского сельского поселения Пермского муниципального района от 23.05.2013 № 43 «Об утверждении нормы предельной заполняемости территории (помещений) в местах проведения публичных мероприятий в Лобановском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C6818" w:rsidP="00023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70042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70042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70042">
              <w:rPr>
                <w:rFonts w:ascii="Times New Roman" w:eastAsia="Times New Roman" w:hAnsi="Times New Roman" w:cs="Times New Roman"/>
                <w:sz w:val="28"/>
                <w:szCs w:val="20"/>
              </w:rPr>
              <w:t>789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70042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Савинское </w:t>
            </w:r>
            <w:r w:rsidR="00023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64589B" w:rsidP="0064589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64589B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Савинского сельского поселения Пермского муниципального района от 26.02.2014 № 70 «О распространении действия решения Совета депутатов Савинского сел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ьского поселения от 25.11.2005 </w:t>
            </w:r>
            <w:r w:rsidRPr="0064589B">
              <w:rPr>
                <w:rFonts w:ascii="Times New Roman" w:eastAsia="Times New Roman" w:hAnsi="Times New Roman" w:cs="Times New Roman"/>
                <w:sz w:val="28"/>
                <w:szCs w:val="20"/>
              </w:rPr>
              <w:t>№ 15 «О налоге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023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70042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70042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70042">
              <w:rPr>
                <w:rFonts w:ascii="Times New Roman" w:eastAsia="Times New Roman" w:hAnsi="Times New Roman" w:cs="Times New Roman"/>
                <w:sz w:val="28"/>
                <w:szCs w:val="20"/>
              </w:rPr>
              <w:t>910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3D03C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856C68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56C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Пермского муниципального района</w:t>
            </w:r>
            <w:r w:rsidRPr="00856C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26.12.2013 № 4747 «Об утверждении Положения об органе муниципального жилищного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контроля»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023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D70042">
              <w:rPr>
                <w:rFonts w:ascii="Times New Roman" w:eastAsia="Times New Roman" w:hAnsi="Times New Roman" w:cs="Times New Roman"/>
                <w:sz w:val="28"/>
                <w:szCs w:val="20"/>
              </w:rPr>
              <w:t>08.08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70042">
              <w:rPr>
                <w:rFonts w:ascii="Times New Roman" w:eastAsia="Times New Roman" w:hAnsi="Times New Roman" w:cs="Times New Roman"/>
                <w:sz w:val="28"/>
                <w:szCs w:val="20"/>
              </w:rPr>
              <w:t>820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3D03C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Сылвенское </w:t>
            </w:r>
            <w:r w:rsidR="00023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EC005A" w:rsidP="00EC005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C005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Сылвенского сельского поселения Пермского муниципального района от 16.10.2013 № 338 «Об утверждении административного регламента по предоставлению информации о порядке предоставле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ния жилищно-коммунальных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023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70042">
              <w:rPr>
                <w:rFonts w:ascii="Times New Roman" w:eastAsia="Times New Roman" w:hAnsi="Times New Roman" w:cs="Times New Roman"/>
                <w:sz w:val="28"/>
                <w:szCs w:val="20"/>
              </w:rPr>
              <w:t>05.08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70042">
              <w:rPr>
                <w:rFonts w:ascii="Times New Roman" w:eastAsia="Times New Roman" w:hAnsi="Times New Roman" w:cs="Times New Roman"/>
                <w:sz w:val="28"/>
                <w:szCs w:val="20"/>
              </w:rPr>
              <w:t>797, рекомендательное</w:t>
            </w:r>
          </w:p>
        </w:tc>
      </w:tr>
      <w:tr w:rsidR="00D70042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Сылвенское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71745A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71745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Сылвенского сельского поселения Пермского муниципального района от 26.11.2013 № 386 «Об утверждении административного регламента по выдаче копии финансово-лицевого счета, выписки из домовой книги, справки о составе семьи и иных документов в сфере жилищно-коммунального хозяйства»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023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15.08.2014 № 858, рекомендательное</w:t>
            </w:r>
          </w:p>
        </w:tc>
      </w:tr>
      <w:tr w:rsidR="00D70042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28075E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807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Савинского сельского поселения Пермского муниципального района от 26.02.2014 № 71 «О распространении действия решения Совета депутатов Соколовского сельского поселения от 07.07.2010 № 223 «Об установлении земельного налога на </w:t>
            </w:r>
            <w:r w:rsidRPr="0028075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территории Соколовского сельского поселения» и внесение в него изменений»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023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29.08.2014 № 909, рекомендательное</w:t>
            </w:r>
          </w:p>
        </w:tc>
      </w:tr>
      <w:tr w:rsidR="00D70042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167A87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167A87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Юговского сельского поселения Пермского муниципального района от 24.07.2014 № 55 «О предоставлении налоговых льгот по земельному налогу на 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023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15.08.2014 № 855, положительное</w:t>
            </w:r>
          </w:p>
        </w:tc>
      </w:tr>
      <w:tr w:rsidR="00D70042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Кукуштанское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C5121F" w:rsidP="00C5121F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C512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Кукуштанского сельского поселения Пермского муниципального района от 31.03.2014 № 462 «О предоставлении льгот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земельному налогу на 2014 год»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023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15.08.2014 № 853, рекомендательное</w:t>
            </w:r>
          </w:p>
        </w:tc>
      </w:tr>
      <w:tr w:rsidR="00D70042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347634" w:rsidP="0034763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47634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ермского муниципального района </w:t>
            </w:r>
            <w:r w:rsidRPr="00347634">
              <w:rPr>
                <w:rFonts w:ascii="Times New Roman" w:eastAsia="Times New Roman" w:hAnsi="Times New Roman" w:cs="Times New Roman"/>
                <w:sz w:val="28"/>
                <w:szCs w:val="20"/>
              </w:rPr>
              <w:t>от 26.03.2014 № 435 «О признании утратившим силу решения Земского Собрания Пермского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района от 29.08.2013 № 367 </w:t>
            </w:r>
            <w:r w:rsidRPr="00347634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 муниципальном контроле за проведением муниципальных лотерей на территории Пермского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023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14.08.2014 № 840, положительное</w:t>
            </w:r>
          </w:p>
        </w:tc>
      </w:tr>
      <w:tr w:rsidR="00D70042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Заболотское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C67B9C" w:rsidP="00C67B9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67B9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аболотского сельского поселения</w:t>
            </w:r>
            <w:r w:rsidRPr="00C67B9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Пермского муниципального района от 18.12.2013 № 301 «Об утверждении перечня </w:t>
            </w:r>
            <w:r w:rsidRPr="00C67B9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муниципальных услуг,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предоставляемых администрацией </w:t>
            </w:r>
            <w:r w:rsidRPr="00C67B9C">
              <w:rPr>
                <w:rFonts w:ascii="Times New Roman" w:eastAsia="Times New Roman" w:hAnsi="Times New Roman" w:cs="Times New Roman"/>
                <w:sz w:val="28"/>
                <w:szCs w:val="20"/>
              </w:rPr>
              <w:t>Заболотского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2" w:rsidRDefault="00D70042" w:rsidP="00023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19.08.2014 № 885,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3F0C"/>
    <w:rsid w:val="0005487D"/>
    <w:rsid w:val="000B0A21"/>
    <w:rsid w:val="000D7D57"/>
    <w:rsid w:val="00167A87"/>
    <w:rsid w:val="00200984"/>
    <w:rsid w:val="0028075E"/>
    <w:rsid w:val="002A6CF0"/>
    <w:rsid w:val="002E02F9"/>
    <w:rsid w:val="003333D5"/>
    <w:rsid w:val="00347634"/>
    <w:rsid w:val="003D03CA"/>
    <w:rsid w:val="003F75E5"/>
    <w:rsid w:val="0064589B"/>
    <w:rsid w:val="0071745A"/>
    <w:rsid w:val="00735C80"/>
    <w:rsid w:val="007639A3"/>
    <w:rsid w:val="007C57E6"/>
    <w:rsid w:val="00856C68"/>
    <w:rsid w:val="00943759"/>
    <w:rsid w:val="009C6818"/>
    <w:rsid w:val="00A449A1"/>
    <w:rsid w:val="00B1352B"/>
    <w:rsid w:val="00BE21B6"/>
    <w:rsid w:val="00C01A6C"/>
    <w:rsid w:val="00C264BA"/>
    <w:rsid w:val="00C5121F"/>
    <w:rsid w:val="00C67B9C"/>
    <w:rsid w:val="00CA5C16"/>
    <w:rsid w:val="00D02068"/>
    <w:rsid w:val="00D70042"/>
    <w:rsid w:val="00E01901"/>
    <w:rsid w:val="00E12865"/>
    <w:rsid w:val="00EC005A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17</cp:revision>
  <dcterms:created xsi:type="dcterms:W3CDTF">2014-04-02T12:31:00Z</dcterms:created>
  <dcterms:modified xsi:type="dcterms:W3CDTF">2014-09-09T04:56:00Z</dcterms:modified>
</cp:coreProperties>
</file>