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2E" w:rsidRPr="00DC4A77" w:rsidRDefault="00CD3B2E" w:rsidP="00CD3B2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CD3B2E" w:rsidRPr="00DC4A77" w:rsidRDefault="00CD3B2E" w:rsidP="00CD3B2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Карагайского муниципального района</w:t>
      </w:r>
    </w:p>
    <w:p w:rsidR="00CD3B2E" w:rsidRPr="00DC4A77" w:rsidRDefault="00CD3B2E" w:rsidP="00CD3B2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CD3B2E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2E" w:rsidRPr="00DC4A77" w:rsidRDefault="00CD3B2E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2E" w:rsidRPr="00DC4A77" w:rsidRDefault="00CD3B2E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D3B2E" w:rsidRPr="00DC4A77" w:rsidRDefault="00CD3B2E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2E" w:rsidRPr="00DC4A77" w:rsidRDefault="00CD3B2E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D3B2E" w:rsidRPr="00DC4A77" w:rsidRDefault="00CD3B2E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2E" w:rsidRPr="00DC4A77" w:rsidRDefault="00CD3B2E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CD3B2E" w:rsidRPr="00DC4A77" w:rsidRDefault="00CD3B2E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CD3B2E" w:rsidRPr="00DC4A77" w:rsidRDefault="00CD3B2E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CD3B2E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2E" w:rsidRPr="00DC4A77" w:rsidRDefault="00CD3B2E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2E" w:rsidRPr="00DC4A77" w:rsidRDefault="00CD3B2E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Карагайский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2E" w:rsidRPr="00CD3B2E" w:rsidRDefault="00CD3B2E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986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CD3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16.01.2013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 </w:t>
            </w:r>
            <w:r w:rsidRPr="00CD3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стоимости муниципальных услуг </w:t>
            </w:r>
          </w:p>
          <w:p w:rsidR="00CD3B2E" w:rsidRPr="00DC4A77" w:rsidRDefault="00CD3B2E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B2E">
              <w:rPr>
                <w:rFonts w:ascii="Times New Roman" w:eastAsia="Times New Roman" w:hAnsi="Times New Roman" w:cs="Times New Roman"/>
                <w:sz w:val="28"/>
                <w:szCs w:val="28"/>
              </w:rPr>
              <w:t>на 2013 год и на плановый период 2014 и 2015 годов в сфере культуры»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2E" w:rsidRPr="00DC4A77" w:rsidRDefault="00CD3B2E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CD3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CD3B2E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2E" w:rsidRPr="00DC4A77" w:rsidRDefault="00CD3B2E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2E" w:rsidRPr="00DC4A77" w:rsidRDefault="00CD3B2E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Карагайский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2E" w:rsidRPr="00DC4A77" w:rsidRDefault="00CD3B2E" w:rsidP="0098606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Земско</w:t>
            </w:r>
            <w:r w:rsidR="00986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собрани</w:t>
            </w:r>
            <w:r w:rsidR="00986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CD3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25.06.2004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10/27 </w:t>
            </w:r>
            <w:r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D3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CD3B2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CD3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положения о флаге муниципального образования Карагайский район</w:t>
            </w:r>
            <w:r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2E" w:rsidRPr="00DC4A77" w:rsidRDefault="00CD3B2E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CD3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CD3B2E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2E" w:rsidRPr="00DC4A77" w:rsidRDefault="00CD3B2E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2E" w:rsidRPr="00DC4A77" w:rsidRDefault="00CD3B2E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Козьмодемьянское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2E" w:rsidRPr="00DC4A77" w:rsidRDefault="00CD3B2E" w:rsidP="0098606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986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CD3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17.06.2013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66 </w:t>
            </w:r>
            <w:r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D3B2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проведения осмотров зданий, сооружений и выдачи рекомендаций об устранении выявленных в ходе таких осмотров нарушений на территории Козьмодемьянского сельского поселения Карагайского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ипального района Пермского края</w:t>
            </w:r>
            <w:r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2E" w:rsidRPr="00DC4A77" w:rsidRDefault="00CD3B2E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CD3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1284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CD3B2E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2E" w:rsidRPr="00DC4A77" w:rsidRDefault="00CD3B2E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2E" w:rsidRPr="00DC4A77" w:rsidRDefault="00CD3B2E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Рождественское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2E" w:rsidRPr="00DC4A77" w:rsidRDefault="00CD3B2E" w:rsidP="00CD3B2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Решение Совет</w:t>
            </w:r>
            <w:r w:rsidR="00986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CD3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31.07.2006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4/10 </w:t>
            </w:r>
            <w:r w:rsidRPr="00AD0C9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D3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CD3B2E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 w:rsidRPr="00CD3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учетной нормы и нормы предоставления</w:t>
            </w:r>
            <w:r w:rsidRPr="00AD0C9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2E" w:rsidRPr="00DC4A77" w:rsidRDefault="00CD3B2E" w:rsidP="00CD3B2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CD3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1174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положительное</w:t>
            </w:r>
          </w:p>
        </w:tc>
      </w:tr>
    </w:tbl>
    <w:p w:rsidR="00CD3B2E" w:rsidRDefault="00CD3B2E" w:rsidP="00CD3B2E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2E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061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3B2E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2013-11-06T09:45:00Z</dcterms:created>
  <dcterms:modified xsi:type="dcterms:W3CDTF">2013-11-07T04:55:00Z</dcterms:modified>
</cp:coreProperties>
</file>