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DE8" w:rsidRDefault="00FD6DE8" w:rsidP="00FD6DE8">
      <w:pPr>
        <w:spacing w:after="0" w:line="360" w:lineRule="exact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 w:rsidR="005367F4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6402C0">
        <w:rPr>
          <w:rFonts w:ascii="Times New Roman" w:eastAsia="Times New Roman" w:hAnsi="Times New Roman"/>
          <w:b/>
          <w:sz w:val="28"/>
          <w:szCs w:val="28"/>
          <w:lang w:eastAsia="ru-RU"/>
        </w:rPr>
        <w:t>сольского</w:t>
      </w:r>
      <w:proofErr w:type="spellEnd"/>
      <w:r w:rsidR="00C739A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FD6DE8" w:rsidRDefault="00FD6DE8" w:rsidP="00FD6DE8">
      <w:pPr>
        <w:spacing w:after="0" w:line="360" w:lineRule="exact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FD6DE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FD6DE8" w:rsidRDefault="00FD6DE8">
            <w:pPr>
              <w:spacing w:after="0" w:line="360" w:lineRule="exact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3066B8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6402C0" w:rsidP="005E7641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Усольский</w:t>
            </w:r>
            <w:proofErr w:type="spellEnd"/>
            <w:r w:rsidR="00C739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483F69" w:rsidP="006402C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Решение Земского собрания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5367F4">
              <w:rPr>
                <w:rFonts w:ascii="Times New Roman" w:eastAsia="Times New Roman" w:hAnsi="Times New Roman"/>
                <w:sz w:val="28"/>
                <w:szCs w:val="20"/>
              </w:rPr>
              <w:t>30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 w:rsidR="00C739A4"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5367F4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 w:rsidR="008113FD"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 w:rsidR="006402C0">
              <w:rPr>
                <w:rFonts w:ascii="Times New Roman" w:eastAsia="Times New Roman" w:hAnsi="Times New Roman"/>
                <w:sz w:val="28"/>
                <w:szCs w:val="20"/>
              </w:rPr>
              <w:t>9</w:t>
            </w:r>
            <w:r w:rsidR="003066B8"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6402C0">
              <w:rPr>
                <w:rFonts w:ascii="Times New Roman" w:eastAsia="Times New Roman" w:hAnsi="Times New Roman"/>
                <w:sz w:val="28"/>
                <w:szCs w:val="20"/>
              </w:rPr>
              <w:t xml:space="preserve">171 </w:t>
            </w:r>
            <w:r w:rsidR="003066B8"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6402C0" w:rsidRPr="006402C0">
              <w:rPr>
                <w:rFonts w:ascii="Times New Roman" w:eastAsia="Times New Roman" w:hAnsi="Times New Roman"/>
                <w:sz w:val="28"/>
                <w:szCs w:val="20"/>
              </w:rPr>
              <w:t xml:space="preserve">О системе налогообложения в виде единого налога на вмененный доход для отдельных видов деятельности на территории </w:t>
            </w:r>
            <w:proofErr w:type="spellStart"/>
            <w:r w:rsidR="006402C0" w:rsidRPr="006402C0">
              <w:rPr>
                <w:rFonts w:ascii="Times New Roman" w:eastAsia="Times New Roman" w:hAnsi="Times New Roman"/>
                <w:sz w:val="28"/>
                <w:szCs w:val="20"/>
              </w:rPr>
              <w:t>Усольского</w:t>
            </w:r>
            <w:proofErr w:type="spellEnd"/>
            <w:r w:rsidR="006402C0" w:rsidRPr="006402C0">
              <w:rPr>
                <w:rFonts w:ascii="Times New Roman" w:eastAsia="Times New Roman" w:hAnsi="Times New Roman"/>
                <w:sz w:val="28"/>
                <w:szCs w:val="20"/>
              </w:rPr>
              <w:t xml:space="preserve"> муниципального района</w:t>
            </w:r>
            <w:r w:rsidR="00861AA1" w:rsidRPr="00861AA1">
              <w:rPr>
                <w:rFonts w:ascii="Times New Roman" w:eastAsia="Times New Roman" w:hAnsi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6B8" w:rsidRDefault="003066B8" w:rsidP="006402C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 w:rsidR="00612AFA">
              <w:rPr>
                <w:rFonts w:ascii="Times New Roman" w:eastAsia="Times New Roman" w:hAnsi="Times New Roman"/>
                <w:sz w:val="28"/>
                <w:szCs w:val="20"/>
              </w:rPr>
              <w:t>06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 w:rsidR="00612AFA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 w:rsidR="006402C0">
              <w:rPr>
                <w:rFonts w:ascii="Times New Roman" w:eastAsia="Times New Roman" w:hAnsi="Times New Roman"/>
                <w:sz w:val="28"/>
                <w:szCs w:val="20"/>
              </w:rPr>
              <w:t>7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6402C0">
              <w:rPr>
                <w:rFonts w:ascii="Times New Roman" w:eastAsia="Times New Roman" w:hAnsi="Times New Roman"/>
                <w:sz w:val="28"/>
                <w:szCs w:val="20"/>
              </w:rPr>
              <w:t>положительное</w:t>
            </w:r>
          </w:p>
        </w:tc>
      </w:tr>
      <w:tr w:rsidR="005367F4" w:rsidTr="00FD6DE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5367F4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6402C0" w:rsidP="00927D26">
            <w:pPr>
              <w:spacing w:after="0" w:line="360" w:lineRule="exac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Усольский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5367F4" w:rsidP="006402C0">
            <w:pPr>
              <w:spacing w:after="0" w:line="360" w:lineRule="exact"/>
              <w:jc w:val="both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Постановление администрации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от </w:t>
            </w:r>
            <w:r w:rsidR="006402C0">
              <w:rPr>
                <w:rFonts w:ascii="Times New Roman" w:eastAsia="Times New Roman" w:hAnsi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0</w:t>
            </w:r>
            <w:r w:rsidR="006402C0">
              <w:rPr>
                <w:rFonts w:ascii="Times New Roman" w:eastAsia="Times New Roman" w:hAnsi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6402C0"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№ </w:t>
            </w:r>
            <w:r w:rsidR="006402C0">
              <w:rPr>
                <w:rFonts w:ascii="Times New Roman" w:eastAsia="Times New Roman" w:hAnsi="Times New Roman"/>
                <w:sz w:val="28"/>
                <w:szCs w:val="20"/>
              </w:rPr>
              <w:t>470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 </w:t>
            </w:r>
            <w:r w:rsidRPr="003066B8">
              <w:rPr>
                <w:rFonts w:ascii="Times New Roman" w:eastAsia="Times New Roman" w:hAnsi="Times New Roman"/>
                <w:sz w:val="28"/>
                <w:szCs w:val="20"/>
              </w:rPr>
              <w:t>«</w:t>
            </w:r>
            <w:r w:rsidR="006402C0" w:rsidRPr="006402C0">
              <w:rPr>
                <w:rFonts w:ascii="Times New Roman" w:eastAsia="Times New Roman" w:hAnsi="Times New Roman"/>
                <w:sz w:val="28"/>
                <w:szCs w:val="20"/>
              </w:rPr>
              <w:t>«Об утверждении административного регламента по предоставлению муниципальной услуги «Перевод земель или земельных участков в составе таких земель из одной категории в другую»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7F4" w:rsidRDefault="005367F4" w:rsidP="006402C0">
            <w:pPr>
              <w:spacing w:after="0" w:line="360" w:lineRule="exact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От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  <w:r w:rsidR="006402C0">
              <w:rPr>
                <w:rFonts w:ascii="Times New Roman" w:eastAsia="Times New Roman" w:hAnsi="Times New Roman"/>
                <w:sz w:val="28"/>
                <w:szCs w:val="20"/>
              </w:rPr>
              <w:t>5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.02.2014 № 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  <w:r w:rsidR="006402C0">
              <w:rPr>
                <w:rFonts w:ascii="Times New Roman" w:eastAsia="Times New Roman" w:hAnsi="Times New Roman"/>
                <w:sz w:val="28"/>
                <w:szCs w:val="20"/>
              </w:rPr>
              <w:t>90</w:t>
            </w:r>
            <w:r>
              <w:rPr>
                <w:rFonts w:ascii="Times New Roman" w:eastAsia="Times New Roman" w:hAnsi="Times New Roman"/>
                <w:sz w:val="28"/>
                <w:szCs w:val="20"/>
              </w:rPr>
              <w:t xml:space="preserve">, </w:t>
            </w:r>
            <w:r w:rsidR="006402C0">
              <w:rPr>
                <w:rFonts w:ascii="Times New Roman" w:eastAsia="Times New Roman" w:hAnsi="Times New Roman"/>
                <w:sz w:val="28"/>
                <w:szCs w:val="20"/>
              </w:rPr>
              <w:t>отрицательное</w:t>
            </w:r>
            <w:bookmarkStart w:id="0" w:name="_GoBack"/>
            <w:bookmarkEnd w:id="0"/>
          </w:p>
        </w:tc>
      </w:tr>
    </w:tbl>
    <w:p w:rsidR="00FD6DE8" w:rsidRDefault="00FD6DE8" w:rsidP="00FD6DE8"/>
    <w:p w:rsidR="00E12865" w:rsidRDefault="00E12865"/>
    <w:sectPr w:rsidR="00E12865" w:rsidSect="00FD6D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003"/>
    <w:rsid w:val="00053F1A"/>
    <w:rsid w:val="000D7DFB"/>
    <w:rsid w:val="001B549A"/>
    <w:rsid w:val="001C6F10"/>
    <w:rsid w:val="00254D6F"/>
    <w:rsid w:val="003046E9"/>
    <w:rsid w:val="003066B8"/>
    <w:rsid w:val="00360F85"/>
    <w:rsid w:val="003D2B9B"/>
    <w:rsid w:val="00452786"/>
    <w:rsid w:val="00483F69"/>
    <w:rsid w:val="00503C30"/>
    <w:rsid w:val="005367F4"/>
    <w:rsid w:val="00541BD3"/>
    <w:rsid w:val="0056062A"/>
    <w:rsid w:val="00586332"/>
    <w:rsid w:val="005A35E5"/>
    <w:rsid w:val="005E296B"/>
    <w:rsid w:val="005E7641"/>
    <w:rsid w:val="006118C4"/>
    <w:rsid w:val="00612AFA"/>
    <w:rsid w:val="00623DD9"/>
    <w:rsid w:val="006402C0"/>
    <w:rsid w:val="00655238"/>
    <w:rsid w:val="007108E3"/>
    <w:rsid w:val="00742174"/>
    <w:rsid w:val="0075633F"/>
    <w:rsid w:val="008113FD"/>
    <w:rsid w:val="00855430"/>
    <w:rsid w:val="00861AA1"/>
    <w:rsid w:val="0091203A"/>
    <w:rsid w:val="0093177D"/>
    <w:rsid w:val="009A2E8A"/>
    <w:rsid w:val="009B3DB6"/>
    <w:rsid w:val="00A17AF9"/>
    <w:rsid w:val="00A60EEC"/>
    <w:rsid w:val="00A614BD"/>
    <w:rsid w:val="00A82003"/>
    <w:rsid w:val="00A94796"/>
    <w:rsid w:val="00B60201"/>
    <w:rsid w:val="00BD6401"/>
    <w:rsid w:val="00C739A4"/>
    <w:rsid w:val="00E12865"/>
    <w:rsid w:val="00E16718"/>
    <w:rsid w:val="00EA2F2C"/>
    <w:rsid w:val="00F6197D"/>
    <w:rsid w:val="00FC5F02"/>
    <w:rsid w:val="00FD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D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9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Практикант 1</cp:lastModifiedBy>
  <cp:revision>2</cp:revision>
  <dcterms:created xsi:type="dcterms:W3CDTF">2014-03-06T11:13:00Z</dcterms:created>
  <dcterms:modified xsi:type="dcterms:W3CDTF">2014-03-06T11:13:00Z</dcterms:modified>
</cp:coreProperties>
</file>