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Ильинского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645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E8" w:rsidRDefault="00D3418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Ильинский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3" w:rsidRPr="0069323B" w:rsidRDefault="00D81923" w:rsidP="00693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81923">
              <w:rPr>
                <w:rFonts w:ascii="Times New Roman" w:hAnsi="Times New Roman"/>
                <w:sz w:val="28"/>
                <w:szCs w:val="28"/>
              </w:rPr>
              <w:t>остановление администрации Ильинского муниципального района Пермского края от 18.07.2014 № 119-1.0-01-04 «Об утверждении порядка приобретения служебных жилых помещений специализированного жилищного фонда»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161A32" w:rsidP="00D341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D34186">
              <w:rPr>
                <w:rFonts w:ascii="Times New Roman" w:eastAsia="Times New Roman" w:hAnsi="Times New Roman"/>
                <w:sz w:val="28"/>
                <w:szCs w:val="20"/>
              </w:rPr>
              <w:t>11.03.2015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D34186">
              <w:rPr>
                <w:rFonts w:ascii="Times New Roman" w:eastAsia="Times New Roman" w:hAnsi="Times New Roman"/>
                <w:sz w:val="28"/>
                <w:szCs w:val="20"/>
              </w:rPr>
              <w:t>220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, рекомендательное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61A32"/>
    <w:rsid w:val="00616387"/>
    <w:rsid w:val="006458D2"/>
    <w:rsid w:val="0069323B"/>
    <w:rsid w:val="00A70464"/>
    <w:rsid w:val="00A82003"/>
    <w:rsid w:val="00D34186"/>
    <w:rsid w:val="00D81923"/>
    <w:rsid w:val="00E12865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477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9</cp:revision>
  <dcterms:created xsi:type="dcterms:W3CDTF">2014-03-06T04:40:00Z</dcterms:created>
  <dcterms:modified xsi:type="dcterms:W3CDTF">2015-04-14T08:43:00Z</dcterms:modified>
</cp:coreProperties>
</file>