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A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Березники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4072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E7460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Березники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B15C4C" w:rsidP="00B15C4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15C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города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Березники от 28.12.2009 № 2341 </w:t>
            </w:r>
            <w:r w:rsidRPr="00B15C4C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должностей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ной службы </w:t>
            </w:r>
            <w:r w:rsidRPr="00B15C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города Березники, при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назначении на которые граждане </w:t>
            </w:r>
            <w:r w:rsidRPr="00B15C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также сведения о доходах,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имуществе и обязательствах </w:t>
            </w:r>
            <w:r w:rsidRPr="00B15C4C">
              <w:rPr>
                <w:rFonts w:ascii="Times New Roman" w:eastAsia="Times New Roman" w:hAnsi="Times New Roman" w:cs="Times New Roman"/>
                <w:sz w:val="28"/>
                <w:szCs w:val="20"/>
              </w:rPr>
              <w:t>имущественного характера своих супруги (супруга) и несовершеннолетних детей» (в ред. постановлений администрации города</w:t>
            </w:r>
            <w:proofErr w:type="gramEnd"/>
            <w:r w:rsidRPr="00B15C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Pr="00B15C4C">
              <w:rPr>
                <w:rFonts w:ascii="Times New Roman" w:eastAsia="Times New Roman" w:hAnsi="Times New Roman" w:cs="Times New Roman"/>
                <w:sz w:val="28"/>
                <w:szCs w:val="20"/>
              </w:rPr>
              <w:t>Березники  от 31.12.2009 № 2414; от 15.11.2012 № 1742; от 04.10.2013 № 1611; от 19.11.2013 № 1951; от 07.02.2014 № 154; от 10.04.2014 № 494; от 08.05.2014 № 686)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C50CA" w:rsidP="002E746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2E7460"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2E7460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2E7460">
              <w:rPr>
                <w:rFonts w:ascii="Times New Roman" w:eastAsia="Times New Roman" w:hAnsi="Times New Roman" w:cs="Times New Roman"/>
                <w:sz w:val="28"/>
                <w:szCs w:val="20"/>
              </w:rPr>
              <w:t>908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E7460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C537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F51025" w:rsidP="00E7745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Березники </w:t>
            </w:r>
            <w:bookmarkStart w:id="0" w:name="_GoBack"/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D00534" w:rsidP="00D0053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D005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</w:t>
            </w:r>
            <w:proofErr w:type="spellStart"/>
            <w:r w:rsidRPr="00D00534">
              <w:rPr>
                <w:rFonts w:ascii="Times New Roman" w:eastAsia="Times New Roman" w:hAnsi="Times New Roman" w:cs="Times New Roman"/>
                <w:sz w:val="28"/>
                <w:szCs w:val="20"/>
              </w:rPr>
              <w:t>Березниковской</w:t>
            </w:r>
            <w:proofErr w:type="spellEnd"/>
            <w:r w:rsidRPr="00D0053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дской Думы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29.04.2013 № 510 </w:t>
            </w:r>
            <w:r w:rsidRPr="00D00534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норм предельной заполняемости терри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торий (помещений) </w:t>
            </w:r>
            <w:r w:rsidRPr="00D00534">
              <w:rPr>
                <w:rFonts w:ascii="Times New Roman" w:eastAsia="Times New Roman" w:hAnsi="Times New Roman" w:cs="Times New Roman"/>
                <w:sz w:val="28"/>
                <w:szCs w:val="20"/>
              </w:rPr>
              <w:t>в местах проведения публичных мероприятий в городе Березники»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1C50CA" w:rsidP="004072A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2E7460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2E7460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2E7460">
              <w:rPr>
                <w:rFonts w:ascii="Times New Roman" w:eastAsia="Times New Roman" w:hAnsi="Times New Roman" w:cs="Times New Roman"/>
                <w:sz w:val="28"/>
                <w:szCs w:val="20"/>
              </w:rPr>
              <w:t>788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E746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1C50CA"/>
    <w:rsid w:val="002E7460"/>
    <w:rsid w:val="004072A6"/>
    <w:rsid w:val="004C4B24"/>
    <w:rsid w:val="004D4B23"/>
    <w:rsid w:val="005F3580"/>
    <w:rsid w:val="006A3C89"/>
    <w:rsid w:val="007C57E6"/>
    <w:rsid w:val="008A1D18"/>
    <w:rsid w:val="008A646E"/>
    <w:rsid w:val="00B15C4C"/>
    <w:rsid w:val="00BE21B6"/>
    <w:rsid w:val="00C264BA"/>
    <w:rsid w:val="00C53720"/>
    <w:rsid w:val="00D00534"/>
    <w:rsid w:val="00E12865"/>
    <w:rsid w:val="00E77458"/>
    <w:rsid w:val="00F5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10</cp:revision>
  <dcterms:created xsi:type="dcterms:W3CDTF">2014-06-30T07:22:00Z</dcterms:created>
  <dcterms:modified xsi:type="dcterms:W3CDTF">2014-09-09T05:05:00Z</dcterms:modified>
</cp:coreProperties>
</file>