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EF" w:rsidRPr="00B9771D" w:rsidRDefault="009034EF" w:rsidP="00903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9034EF" w:rsidRPr="00B9771D" w:rsidRDefault="009034EF" w:rsidP="009034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Чернушинско</w:t>
      </w:r>
      <w:r w:rsidR="001F5F12"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</w:t>
      </w:r>
      <w:r w:rsidR="001F5F12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F5F12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</w:p>
    <w:p w:rsidR="009034EF" w:rsidRPr="00B9771D" w:rsidRDefault="009034EF" w:rsidP="009034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034EF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9034EF" w:rsidRPr="00B9771D" w:rsidRDefault="009034EF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9034EF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EF" w:rsidRPr="00B9771D" w:rsidRDefault="009034EF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F" w:rsidRPr="00577774" w:rsidRDefault="009034EF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Чернушинское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F" w:rsidRPr="00B9771D" w:rsidRDefault="009034EF" w:rsidP="009034E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</w:t>
            </w:r>
            <w:r w:rsidRPr="009034EF">
              <w:rPr>
                <w:rFonts w:ascii="13,5" w:hAnsi="13,5"/>
                <w:sz w:val="28"/>
                <w:szCs w:val="28"/>
              </w:rPr>
              <w:t xml:space="preserve">администрации </w:t>
            </w:r>
            <w:proofErr w:type="spellStart"/>
            <w:r w:rsidRPr="009034EF">
              <w:rPr>
                <w:rFonts w:ascii="13,5" w:hAnsi="13,5"/>
                <w:sz w:val="28"/>
                <w:szCs w:val="28"/>
              </w:rPr>
              <w:t>Чернушинского</w:t>
            </w:r>
            <w:proofErr w:type="spellEnd"/>
            <w:r w:rsidRPr="009034EF">
              <w:rPr>
                <w:rFonts w:ascii="13,5" w:hAnsi="13,5"/>
                <w:sz w:val="28"/>
                <w:szCs w:val="28"/>
              </w:rPr>
              <w:t xml:space="preserve"> городского поселения   от 13.07.2013 № 244 «Об определении перечня организаций и объектов </w:t>
            </w:r>
            <w:proofErr w:type="spellStart"/>
            <w:r w:rsidRPr="009034EF">
              <w:rPr>
                <w:rFonts w:ascii="13,5" w:hAnsi="13,5"/>
                <w:sz w:val="28"/>
                <w:szCs w:val="28"/>
              </w:rPr>
              <w:t>Чернушинского</w:t>
            </w:r>
            <w:proofErr w:type="spellEnd"/>
            <w:r w:rsidRPr="009034EF">
              <w:rPr>
                <w:rFonts w:ascii="13,5" w:hAnsi="13,5"/>
                <w:sz w:val="28"/>
                <w:szCs w:val="28"/>
              </w:rPr>
              <w:t xml:space="preserve"> городского поселения, на прилегающих территориях к которым не допускается розничная продажа алкогольной продукции»</w:t>
            </w:r>
            <w:r>
              <w:rPr>
                <w:rFonts w:ascii="13,5" w:hAnsi="13,5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EF" w:rsidRPr="009034EF" w:rsidRDefault="009034EF" w:rsidP="009034EF">
            <w:pPr>
              <w:widowControl w:val="0"/>
              <w:suppressAutoHyphens/>
              <w:spacing w:after="0" w:line="360" w:lineRule="exact"/>
              <w:ind w:left="-284" w:firstLine="284"/>
              <w:rPr>
                <w:rFonts w:ascii="13,5" w:hAnsi="13,5"/>
                <w:b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A3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34EF">
              <w:rPr>
                <w:rFonts w:ascii="13,5" w:hAnsi="13,5"/>
                <w:sz w:val="28"/>
                <w:szCs w:val="28"/>
              </w:rPr>
              <w:t>18.01.2016</w:t>
            </w:r>
            <w:r w:rsidRPr="009034EF">
              <w:rPr>
                <w:rFonts w:ascii="13,5" w:hAnsi="13,5"/>
                <w:b/>
                <w:sz w:val="28"/>
                <w:szCs w:val="28"/>
              </w:rPr>
              <w:t xml:space="preserve"> </w:t>
            </w:r>
          </w:p>
          <w:p w:rsidR="009034EF" w:rsidRPr="00C11D8C" w:rsidRDefault="009034EF" w:rsidP="009034E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B5">
              <w:rPr>
                <w:rFonts w:ascii="13,5" w:hAnsi="13,5"/>
                <w:sz w:val="28"/>
                <w:szCs w:val="28"/>
              </w:rPr>
              <w:t xml:space="preserve">№ </w:t>
            </w:r>
            <w:r>
              <w:rPr>
                <w:rFonts w:ascii="13,5" w:hAnsi="13,5"/>
                <w:sz w:val="28"/>
                <w:szCs w:val="28"/>
              </w:rPr>
              <w:t>24, положительное</w:t>
            </w:r>
          </w:p>
        </w:tc>
      </w:tr>
    </w:tbl>
    <w:p w:rsidR="009034EF" w:rsidRDefault="009034EF" w:rsidP="009034EF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0B"/>
    <w:rsid w:val="001F5F12"/>
    <w:rsid w:val="008B25F5"/>
    <w:rsid w:val="009034EF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2016-03-02T09:25:00Z</dcterms:created>
  <dcterms:modified xsi:type="dcterms:W3CDTF">2016-03-02T09:29:00Z</dcterms:modified>
</cp:coreProperties>
</file>