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CF5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Краснокамского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FB577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FB577D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Оверятское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4D3FC3" w:rsidP="004D3FC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4D3FC3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Оверятского городского поселения Краснокамского муниципаль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ного района от 05.08.2014 № 207 </w:t>
            </w:r>
            <w:r w:rsidRPr="004D3FC3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Перечня муниципальных услуг, предоставляемых отраслевыми (функциона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льными) органами администрации </w:t>
            </w:r>
            <w:r w:rsidRPr="004D3FC3">
              <w:rPr>
                <w:rFonts w:ascii="Times New Roman" w:eastAsia="Times New Roman" w:hAnsi="Times New Roman" w:cs="Times New Roman"/>
                <w:sz w:val="28"/>
                <w:szCs w:val="20"/>
              </w:rPr>
              <w:t>Оверятского городского поселения и услуг, оказываемых муниципальными учреждениями и иными организациями, в которых размещается муниципальное задание (зак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аз), выполняемое (выполняемый) </w:t>
            </w:r>
            <w:bookmarkStart w:id="0" w:name="_GoBack"/>
            <w:bookmarkEnd w:id="0"/>
            <w:r w:rsidRPr="004D3FC3">
              <w:rPr>
                <w:rFonts w:ascii="Times New Roman" w:eastAsia="Times New Roman" w:hAnsi="Times New Roman" w:cs="Times New Roman"/>
                <w:sz w:val="28"/>
                <w:szCs w:val="20"/>
              </w:rPr>
              <w:t>а счет средств бюджета Оверятского городского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FB577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FB577D">
              <w:rPr>
                <w:rFonts w:ascii="Times New Roman" w:eastAsia="Times New Roman" w:hAnsi="Times New Roman" w:cs="Times New Roman"/>
                <w:sz w:val="28"/>
                <w:szCs w:val="20"/>
              </w:rPr>
              <w:t>25.02</w:t>
            </w:r>
            <w:r w:rsidR="009C0635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FB577D">
              <w:rPr>
                <w:rFonts w:ascii="Times New Roman" w:eastAsia="Times New Roman" w:hAnsi="Times New Roman" w:cs="Times New Roman"/>
                <w:sz w:val="28"/>
                <w:szCs w:val="20"/>
              </w:rPr>
              <w:t>186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FB577D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FB577D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Default="00FB577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Default="00FB577D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Default="00AC4DDA" w:rsidP="00AC4DD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AC4DDA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Майского сельского поселения Краснокамского муниципаль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ного района от 19.12.2014 № 36 </w:t>
            </w:r>
            <w:r w:rsidRPr="00AC4DD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«О формирование фонда капитального </w:t>
            </w:r>
            <w:r w:rsidRPr="00AC4DDA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ремонта на счете регионального оператора в отношении многокварти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рных домов, которые не выбрали </w:t>
            </w:r>
            <w:r w:rsidRPr="00AC4DDA">
              <w:rPr>
                <w:rFonts w:ascii="Times New Roman" w:eastAsia="Times New Roman" w:hAnsi="Times New Roman" w:cs="Times New Roman"/>
                <w:sz w:val="28"/>
                <w:szCs w:val="20"/>
              </w:rPr>
              <w:t>способ формирова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ния фонда капитального ремонта </w:t>
            </w:r>
            <w:r w:rsidRPr="00AC4DDA">
              <w:rPr>
                <w:rFonts w:ascii="Times New Roman" w:eastAsia="Times New Roman" w:hAnsi="Times New Roman" w:cs="Times New Roman"/>
                <w:sz w:val="28"/>
                <w:szCs w:val="20"/>
              </w:rPr>
              <w:t>или выбранный спосо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б не был реализован в порядке, </w:t>
            </w:r>
            <w:r w:rsidRPr="00AC4DDA">
              <w:rPr>
                <w:rFonts w:ascii="Times New Roman" w:eastAsia="Times New Roman" w:hAnsi="Times New Roman" w:cs="Times New Roman"/>
                <w:sz w:val="28"/>
                <w:szCs w:val="20"/>
              </w:rPr>
              <w:t>установленным Жилищным кодексом Российской Федерации»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Default="00FB577D" w:rsidP="00FB577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04.02.2015 № 124, рекомендательное</w:t>
            </w:r>
          </w:p>
        </w:tc>
      </w:tr>
      <w:tr w:rsidR="00FB577D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Default="00FB577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Default="00FB577D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Краснокамский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B3" w:rsidRDefault="00EF57B3" w:rsidP="00EF57B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EF57B3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Земского Собрания Красно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камского муниципального района </w:t>
            </w:r>
            <w:r w:rsidRPr="00EF57B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30.10.2013 № 126 «Об утверждении Перечня услуг, которые являются необходимыми и обязательными для предоставления муниципальных услуг отраслевыми (функциональными) органами администрации Краснокамского муниципального района и предоставляются организациями, участвующими в предоставлении муниципальных услуг, и Порядка определения размера платы за оказание услуг, которые являются необходимыми и обязательными для предоставлении отраслевыми (функциональными) органами администрации Краснокамского муниципального района муниципальных </w:t>
            </w:r>
            <w:r w:rsidRPr="00EF57B3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услуг»</w:t>
            </w:r>
          </w:p>
          <w:p w:rsidR="00EF57B3" w:rsidRPr="00EF57B3" w:rsidRDefault="00EF57B3" w:rsidP="00EF57B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F57B3" w:rsidRPr="00EF57B3" w:rsidRDefault="00EF57B3" w:rsidP="00EF57B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F57B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(в ред. решения Земского Собрания Краснокамского муниципального </w:t>
            </w:r>
          </w:p>
          <w:p w:rsidR="00FB577D" w:rsidRDefault="00EF57B3" w:rsidP="00EF57B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F57B3">
              <w:rPr>
                <w:rFonts w:ascii="Times New Roman" w:eastAsia="Times New Roman" w:hAnsi="Times New Roman" w:cs="Times New Roman"/>
                <w:sz w:val="28"/>
                <w:szCs w:val="20"/>
              </w:rPr>
              <w:t>района от 27.08.2014 № 83)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Default="00FB577D" w:rsidP="00FB577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17.025.2015 № 171, рекомендательное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110E7"/>
    <w:rsid w:val="00127785"/>
    <w:rsid w:val="0022664C"/>
    <w:rsid w:val="0026302F"/>
    <w:rsid w:val="0033571E"/>
    <w:rsid w:val="003B5598"/>
    <w:rsid w:val="003E3265"/>
    <w:rsid w:val="00460A6B"/>
    <w:rsid w:val="004D3FC3"/>
    <w:rsid w:val="00572BEB"/>
    <w:rsid w:val="00581906"/>
    <w:rsid w:val="00675F9B"/>
    <w:rsid w:val="006E56DD"/>
    <w:rsid w:val="007C57E6"/>
    <w:rsid w:val="008C41BF"/>
    <w:rsid w:val="009C0635"/>
    <w:rsid w:val="00AC4DDA"/>
    <w:rsid w:val="00BE21B6"/>
    <w:rsid w:val="00BF2D1E"/>
    <w:rsid w:val="00C264BA"/>
    <w:rsid w:val="00C509F8"/>
    <w:rsid w:val="00C72262"/>
    <w:rsid w:val="00CC5847"/>
    <w:rsid w:val="00CF565A"/>
    <w:rsid w:val="00E12865"/>
    <w:rsid w:val="00E51408"/>
    <w:rsid w:val="00ED1952"/>
    <w:rsid w:val="00EF57B3"/>
    <w:rsid w:val="00FB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25</cp:revision>
  <dcterms:created xsi:type="dcterms:W3CDTF">2014-03-31T04:16:00Z</dcterms:created>
  <dcterms:modified xsi:type="dcterms:W3CDTF">2015-04-14T09:01:00Z</dcterms:modified>
</cp:coreProperties>
</file>