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0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015E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Кудымкарский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310A8" w:rsidP="00B1737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B1737E" w:rsidRPr="00B173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Кудымкарского муниципального района от 08.07.2013 № 543-01-06 «О признании </w:t>
            </w:r>
            <w:proofErr w:type="gramStart"/>
            <w:r w:rsidR="00B1737E" w:rsidRPr="00B1737E"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</w:t>
            </w:r>
            <w:proofErr w:type="gramEnd"/>
            <w:r w:rsidR="00B1737E" w:rsidRPr="00B173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силу постановления администрации Кудымкарского муниципального района от 14.08.2012 № 474-01-06»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310A8" w:rsidP="00E310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bookmarkStart w:id="0" w:name="_GoBack"/>
            <w:bookmarkEnd w:id="0"/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t>761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32F0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032F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032F0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A8" w:rsidRPr="00E310A8" w:rsidRDefault="00E310A8" w:rsidP="00E310A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E310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Ленинского сельского поселения Кудымкарского муниципального района от 18.11.2005 № 7 «Об установлении земельного налога на территории Ленинского сельского поселения» </w:t>
            </w:r>
          </w:p>
          <w:p w:rsidR="00032F0B" w:rsidRDefault="00E310A8" w:rsidP="00E310A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10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решений Совета депутатов Ленинского сельского поселения от 03.03.2006 № 22, от 15.10.2007 № 49, от 27.11.2007 № 64, от 10.11.2010 № 46, </w:t>
            </w:r>
            <w:proofErr w:type="gramStart"/>
            <w:r w:rsidRPr="00E310A8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proofErr w:type="gramEnd"/>
            <w:r w:rsidRPr="00E310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28.06.2012 № 18, от 16.05.2014 № 23)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E310A8" w:rsidP="00032F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t>т 02.07.2014 № 677, отрицательное</w:t>
            </w:r>
          </w:p>
        </w:tc>
      </w:tr>
      <w:tr w:rsidR="00032F0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032F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032F0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Ошибское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E310A8" w:rsidP="00EF679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EF679B" w:rsidRPr="00EF67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Ошибского </w:t>
            </w:r>
            <w:r w:rsidR="00EF679B" w:rsidRPr="00EF679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сельского поселения Кудымкарского муниципального района от 29.07.2013 № 134 «О признании </w:t>
            </w:r>
            <w:proofErr w:type="gramStart"/>
            <w:r w:rsidR="00EF679B" w:rsidRPr="00EF679B"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</w:t>
            </w:r>
            <w:proofErr w:type="gramEnd"/>
            <w:r w:rsidR="00EF679B" w:rsidRPr="00EF67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силу постановления администрации Ошибского сельского поселения Кудымкарского муниципального района от 17.01.2013 № 04»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E310A8" w:rsidP="00032F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23.07.2014 № 758, 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  <w:tr w:rsidR="00032F0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032F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032F0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E310A8" w:rsidP="00D84B3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D84B3D" w:rsidRPr="00D84B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="00D84B3D" w:rsidRPr="00D84B3D">
              <w:rPr>
                <w:rFonts w:ascii="Times New Roman" w:eastAsia="Times New Roman" w:hAnsi="Times New Roman" w:cs="Times New Roman"/>
                <w:sz w:val="28"/>
                <w:szCs w:val="20"/>
              </w:rPr>
              <w:t>Егвинского</w:t>
            </w:r>
            <w:proofErr w:type="spellEnd"/>
            <w:r w:rsidR="00D84B3D" w:rsidRPr="00D84B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Кудымкарского муниципального района от 09.04.2013 № 70 «Об утверждении перечня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B" w:rsidRDefault="00E310A8" w:rsidP="00032F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032F0B">
              <w:rPr>
                <w:rFonts w:ascii="Times New Roman" w:eastAsia="Times New Roman" w:hAnsi="Times New Roman" w:cs="Times New Roman"/>
                <w:sz w:val="28"/>
                <w:szCs w:val="20"/>
              </w:rPr>
              <w:t>т 30.07.2014 № 769,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2F0B"/>
    <w:rsid w:val="00254C64"/>
    <w:rsid w:val="007C57E6"/>
    <w:rsid w:val="00B1737E"/>
    <w:rsid w:val="00BE21B6"/>
    <w:rsid w:val="00C264BA"/>
    <w:rsid w:val="00CF565A"/>
    <w:rsid w:val="00D84B3D"/>
    <w:rsid w:val="00E12865"/>
    <w:rsid w:val="00E310A8"/>
    <w:rsid w:val="00EF679B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7</cp:revision>
  <dcterms:created xsi:type="dcterms:W3CDTF">2014-03-31T06:56:00Z</dcterms:created>
  <dcterms:modified xsi:type="dcterms:W3CDTF">2014-08-06T10:24:00Z</dcterms:modified>
</cp:coreProperties>
</file>