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EA2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Суксунского</w:t>
      </w:r>
      <w:proofErr w:type="spellEnd"/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E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E4F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Киселевское</w:t>
            </w:r>
            <w:r w:rsidR="00EA25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7A0B0A" w:rsidP="007A0B0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7A0B0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Киселевского сельского поселения </w:t>
            </w:r>
            <w:proofErr w:type="spellStart"/>
            <w:r w:rsidRPr="007A0B0A">
              <w:rPr>
                <w:rFonts w:ascii="Times New Roman" w:eastAsia="Times New Roman" w:hAnsi="Times New Roman" w:cs="Times New Roman"/>
                <w:sz w:val="28"/>
                <w:szCs w:val="20"/>
              </w:rPr>
              <w:t>Суксунского</w:t>
            </w:r>
            <w:proofErr w:type="spellEnd"/>
            <w:r w:rsidRPr="007A0B0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ного района от 08.10.2013 № 175 </w:t>
            </w:r>
            <w:r w:rsidRPr="007A0B0A">
              <w:rPr>
                <w:rFonts w:ascii="Times New Roman" w:eastAsia="Times New Roman" w:hAnsi="Times New Roman" w:cs="Times New Roman"/>
                <w:sz w:val="28"/>
                <w:szCs w:val="20"/>
              </w:rPr>
              <w:t>«Об отмене постановления адм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инистрации от 22.10.2012 № 126 </w:t>
            </w:r>
            <w:r w:rsidRPr="007A0B0A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административного регламента по предоставлению муниципальной услуги «Осуществление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E4F" w:rsidP="007C5E4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09.07.2014 № 703, рекомендательное</w:t>
            </w:r>
          </w:p>
        </w:tc>
      </w:tr>
      <w:tr w:rsidR="00EA2554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Default="00EA255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Default="00EA2554">
            <w:proofErr w:type="spellStart"/>
            <w:r w:rsidRPr="00600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Ключевское</w:t>
            </w:r>
            <w:proofErr w:type="spellEnd"/>
            <w:r w:rsidRPr="00600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</w:t>
            </w:r>
            <w:bookmarkStart w:id="0" w:name="_GoBack"/>
            <w:bookmarkEnd w:id="0"/>
            <w:r w:rsidRPr="00600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Pr="007A0B0A" w:rsidRDefault="007A0B0A" w:rsidP="007A0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Pr="007A0B0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Ключевского сельского поселения </w:t>
            </w:r>
            <w:proofErr w:type="spellStart"/>
            <w:r w:rsidRPr="007A0B0A">
              <w:rPr>
                <w:rFonts w:ascii="Times New Roman" w:hAnsi="Times New Roman" w:cs="Times New Roman"/>
                <w:sz w:val="28"/>
                <w:szCs w:val="28"/>
              </w:rPr>
              <w:t>Суксунского</w:t>
            </w:r>
            <w:proofErr w:type="spellEnd"/>
            <w:r w:rsidRPr="007A0B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10.10.2013 № 239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B0A">
              <w:rPr>
                <w:rFonts w:ascii="Times New Roman" w:hAnsi="Times New Roman" w:cs="Times New Roman"/>
                <w:sz w:val="28"/>
                <w:szCs w:val="28"/>
              </w:rPr>
              <w:t xml:space="preserve">«Об отмене Постановления Администрации Ключевского сельского поселения от </w:t>
            </w:r>
            <w:r w:rsidRPr="007A0B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15.02.2013г № 43 «Об утверждении административного регламента по предоставлению муниципальной услуги «Осуществление приема граждан, обеспечение своевременного и в полном объеме рассмотрения устных и письменных обращений граждан,  принятие по ним решений и направление заявителям»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Default="007C5E4F" w:rsidP="007C5E4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09.07.2014 № 704, 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0D7D57"/>
    <w:rsid w:val="00165BCF"/>
    <w:rsid w:val="002A6CF0"/>
    <w:rsid w:val="002E02F9"/>
    <w:rsid w:val="00364E05"/>
    <w:rsid w:val="003D03CA"/>
    <w:rsid w:val="00735C80"/>
    <w:rsid w:val="007639A3"/>
    <w:rsid w:val="007A0B0A"/>
    <w:rsid w:val="007C57E6"/>
    <w:rsid w:val="007C5E4F"/>
    <w:rsid w:val="00943759"/>
    <w:rsid w:val="00A449A1"/>
    <w:rsid w:val="00A96991"/>
    <w:rsid w:val="00B1352B"/>
    <w:rsid w:val="00BE21B6"/>
    <w:rsid w:val="00C01A6C"/>
    <w:rsid w:val="00C264BA"/>
    <w:rsid w:val="00CA5C16"/>
    <w:rsid w:val="00D02068"/>
    <w:rsid w:val="00D80983"/>
    <w:rsid w:val="00E01901"/>
    <w:rsid w:val="00E12865"/>
    <w:rsid w:val="00EA2554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Якшин Георгий Андреевич</cp:lastModifiedBy>
  <cp:revision>4</cp:revision>
  <dcterms:created xsi:type="dcterms:W3CDTF">2014-04-02T12:49:00Z</dcterms:created>
  <dcterms:modified xsi:type="dcterms:W3CDTF">2014-08-06T09:22:00Z</dcterms:modified>
</cp:coreProperties>
</file>