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C92" w:rsidRDefault="008A5C92" w:rsidP="008A5C9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8A5C92" w:rsidRDefault="008A5C92" w:rsidP="008A5C92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Горнозаводского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8A5C92" w:rsidRDefault="008A5C92" w:rsidP="008A5C92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8A5C92" w:rsidTr="008A5C9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92" w:rsidRDefault="008A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C92" w:rsidRDefault="008A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Наименование</w:t>
            </w:r>
          </w:p>
          <w:p w:rsidR="008A5C92" w:rsidRDefault="008A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C92" w:rsidRDefault="008A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Наименование</w:t>
            </w:r>
          </w:p>
          <w:p w:rsidR="008A5C92" w:rsidRDefault="008A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C92" w:rsidRDefault="008A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Экспертное заключение</w:t>
            </w:r>
          </w:p>
          <w:p w:rsidR="008A5C92" w:rsidRDefault="008A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8A5C92" w:rsidRDefault="008A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8A5C92" w:rsidTr="008A5C9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92" w:rsidRDefault="008A5C9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92" w:rsidRDefault="008A5C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арановское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  <w:p w:rsidR="008A5C92" w:rsidRDefault="008A5C92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92" w:rsidRDefault="008A5C92" w:rsidP="008A5C9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</w:t>
            </w:r>
            <w:r w:rsidRPr="00B744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остановлени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B744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администрации </w:t>
            </w:r>
            <w:proofErr w:type="spellStart"/>
            <w:r w:rsidRPr="00B744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Сарановского</w:t>
            </w:r>
            <w:proofErr w:type="spellEnd"/>
            <w:r w:rsidRPr="00B744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сельского поселения от 23.10.2015 № 51 «О признании </w:t>
            </w:r>
            <w:proofErr w:type="gramStart"/>
            <w:r w:rsidRPr="00B744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утратившими</w:t>
            </w:r>
            <w:proofErr w:type="gramEnd"/>
            <w:r w:rsidRPr="00B744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силу некоторых нормативных правовых актов»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92" w:rsidRDefault="008A5C92" w:rsidP="008A5C9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08.07.2016 г., № 1</w:t>
            </w:r>
            <w:r>
              <w:rPr>
                <w:rFonts w:ascii="Times New Roman" w:hAnsi="Times New Roman"/>
                <w:sz w:val="26"/>
                <w:szCs w:val="26"/>
              </w:rPr>
              <w:t>91</w:t>
            </w:r>
            <w:r>
              <w:rPr>
                <w:rFonts w:ascii="Times New Roman" w:hAnsi="Times New Roman"/>
                <w:sz w:val="26"/>
                <w:szCs w:val="26"/>
              </w:rPr>
              <w:t>, п</w:t>
            </w: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sz w:val="26"/>
                <w:szCs w:val="26"/>
              </w:rPr>
              <w:t>ложительное</w:t>
            </w:r>
          </w:p>
        </w:tc>
      </w:tr>
      <w:tr w:rsidR="008A5C92" w:rsidTr="008A5C9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92" w:rsidRDefault="008A5C9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92" w:rsidRDefault="008A5C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Горнозаводский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92" w:rsidRDefault="008A5C92" w:rsidP="008A5C9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</w:t>
            </w:r>
            <w:r w:rsidRPr="009417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остановлени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9417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администрации Горнозаводского муниципал</w:t>
            </w:r>
            <w:r w:rsidRPr="009417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9417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ного района от 12.02.2016 № 104 «О признании </w:t>
            </w:r>
            <w:proofErr w:type="gramStart"/>
            <w:r w:rsidRPr="009417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утратившими</w:t>
            </w:r>
            <w:proofErr w:type="gramEnd"/>
            <w:r w:rsidRPr="009417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силу отдельных актов администрации Горнозаводского муниципального района»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92" w:rsidRDefault="008A5C92" w:rsidP="008A5C9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/>
                <w:sz w:val="26"/>
                <w:szCs w:val="26"/>
              </w:rPr>
              <w:t>19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.07.2016 г., № </w:t>
            </w:r>
            <w:r>
              <w:rPr>
                <w:rFonts w:ascii="Times New Roman" w:hAnsi="Times New Roman"/>
                <w:sz w:val="26"/>
                <w:szCs w:val="26"/>
              </w:rPr>
              <w:t>221</w:t>
            </w:r>
            <w:r>
              <w:rPr>
                <w:rFonts w:ascii="Times New Roman" w:hAnsi="Times New Roman"/>
                <w:sz w:val="26"/>
                <w:szCs w:val="26"/>
              </w:rPr>
              <w:t>, п</w:t>
            </w: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sz w:val="26"/>
                <w:szCs w:val="26"/>
              </w:rPr>
              <w:t>ложительное</w:t>
            </w:r>
          </w:p>
        </w:tc>
      </w:tr>
      <w:tr w:rsidR="008A5C92" w:rsidTr="008A5C9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92" w:rsidRDefault="008A5C9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92" w:rsidRDefault="008A5C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Горнозаводский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92" w:rsidRDefault="008A5C92" w:rsidP="008A5C9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</w:t>
            </w:r>
            <w:r w:rsidRPr="0070256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остановлени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bookmarkStart w:id="0" w:name="_GoBack"/>
            <w:bookmarkEnd w:id="0"/>
            <w:r w:rsidRPr="0070256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администрации Горнозаводского муниципал</w:t>
            </w:r>
            <w:r w:rsidRPr="0070256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70256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ного района от 08.02.2016 № 88 «О признании </w:t>
            </w:r>
            <w:proofErr w:type="gramStart"/>
            <w:r w:rsidRPr="0070256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утратившими</w:t>
            </w:r>
            <w:proofErr w:type="gramEnd"/>
            <w:r w:rsidRPr="0070256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силу отдельных постано</w:t>
            </w:r>
            <w:r w:rsidRPr="0070256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</w:t>
            </w:r>
            <w:r w:rsidRPr="0070256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лений администрации Горнозаводского муниципального района»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92" w:rsidRDefault="008A5C92" w:rsidP="008A5C9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19.07.2016 г., № </w:t>
            </w:r>
            <w:r>
              <w:rPr>
                <w:rFonts w:ascii="Times New Roman" w:hAnsi="Times New Roman"/>
                <w:sz w:val="26"/>
                <w:szCs w:val="26"/>
              </w:rPr>
              <w:t>220</w:t>
            </w:r>
            <w:r>
              <w:rPr>
                <w:rFonts w:ascii="Times New Roman" w:hAnsi="Times New Roman"/>
                <w:sz w:val="26"/>
                <w:szCs w:val="26"/>
              </w:rPr>
              <w:t>, п</w:t>
            </w: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sz w:val="26"/>
                <w:szCs w:val="26"/>
              </w:rPr>
              <w:t>ложительное</w:t>
            </w:r>
          </w:p>
        </w:tc>
      </w:tr>
    </w:tbl>
    <w:p w:rsidR="008A5C92" w:rsidRDefault="008A5C92" w:rsidP="008A5C92">
      <w:pPr>
        <w:spacing w:line="240" w:lineRule="auto"/>
      </w:pPr>
    </w:p>
    <w:p w:rsidR="008A5C92" w:rsidRDefault="008A5C92" w:rsidP="008A5C92"/>
    <w:p w:rsidR="008A5C92" w:rsidRDefault="008A5C92" w:rsidP="008A5C92"/>
    <w:p w:rsidR="008A5C92" w:rsidRDefault="008A5C92" w:rsidP="008A5C92"/>
    <w:p w:rsidR="008A5C92" w:rsidRDefault="008A5C92" w:rsidP="008A5C92"/>
    <w:p w:rsidR="008A5C92" w:rsidRDefault="008A5C92" w:rsidP="008A5C92"/>
    <w:p w:rsidR="008A5C92" w:rsidRDefault="008A5C92" w:rsidP="008A5C92"/>
    <w:p w:rsidR="008A5C92" w:rsidRDefault="008A5C92" w:rsidP="008A5C92"/>
    <w:p w:rsidR="008A5C92" w:rsidRDefault="008A5C92" w:rsidP="008A5C92"/>
    <w:p w:rsidR="008A5C92" w:rsidRDefault="008A5C92" w:rsidP="008A5C92"/>
    <w:p w:rsidR="008A5C92" w:rsidRDefault="008A5C92" w:rsidP="008A5C92"/>
    <w:p w:rsidR="008A5C92" w:rsidRDefault="008A5C92" w:rsidP="008A5C92"/>
    <w:p w:rsidR="008A5C92" w:rsidRDefault="008A5C92" w:rsidP="008A5C92"/>
    <w:p w:rsidR="008A5C92" w:rsidRDefault="008A5C92" w:rsidP="008A5C92"/>
    <w:p w:rsidR="008A5C92" w:rsidRDefault="008A5C92" w:rsidP="008A5C92"/>
    <w:p w:rsidR="008A5C92" w:rsidRDefault="008A5C92" w:rsidP="008A5C92"/>
    <w:p w:rsidR="008A5C92" w:rsidRDefault="008A5C92" w:rsidP="008A5C92"/>
    <w:p w:rsidR="00A957F4" w:rsidRDefault="00A957F4"/>
    <w:sectPr w:rsidR="00A957F4" w:rsidSect="008A5C9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D3B"/>
    <w:rsid w:val="00703D3B"/>
    <w:rsid w:val="008A5C92"/>
    <w:rsid w:val="00A95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C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C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9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Любовь Александровна</dc:creator>
  <cp:keywords/>
  <dc:description/>
  <cp:lastModifiedBy>Богданова Любовь Александровна</cp:lastModifiedBy>
  <cp:revision>2</cp:revision>
  <dcterms:created xsi:type="dcterms:W3CDTF">2016-07-27T10:53:00Z</dcterms:created>
  <dcterms:modified xsi:type="dcterms:W3CDTF">2016-07-27T10:59:00Z</dcterms:modified>
</cp:coreProperties>
</file>