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53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61BE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Красноярское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B" w:rsidRPr="007C469B" w:rsidRDefault="007C469B" w:rsidP="007C469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7C46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Красноярского сельского поселения </w:t>
            </w:r>
            <w:proofErr w:type="spellStart"/>
            <w:r w:rsidRPr="007C469B">
              <w:rPr>
                <w:rFonts w:ascii="Times New Roman" w:eastAsia="Times New Roman" w:hAnsi="Times New Roman" w:cs="Times New Roman"/>
                <w:sz w:val="28"/>
                <w:szCs w:val="20"/>
              </w:rPr>
              <w:t>Бардымского</w:t>
            </w:r>
            <w:proofErr w:type="spellEnd"/>
            <w:r w:rsidRPr="007C46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17.10.2014 № 51 </w:t>
            </w:r>
          </w:p>
          <w:p w:rsidR="007C469B" w:rsidRPr="007C469B" w:rsidRDefault="007C469B" w:rsidP="007C469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C469B">
              <w:rPr>
                <w:rFonts w:ascii="Times New Roman" w:eastAsia="Times New Roman" w:hAnsi="Times New Roman" w:cs="Times New Roman"/>
                <w:sz w:val="28"/>
                <w:szCs w:val="20"/>
              </w:rPr>
              <w:t>«О предоставлении налоговых льго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на 2015 год по уплате налога </w:t>
            </w:r>
            <w:r w:rsidRPr="007C46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имущество физических лиц отдельным категориям </w:t>
            </w:r>
          </w:p>
          <w:p w:rsidR="007C57E6" w:rsidRDefault="007C469B" w:rsidP="007C469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C469B">
              <w:rPr>
                <w:rFonts w:ascii="Times New Roman" w:eastAsia="Times New Roman" w:hAnsi="Times New Roman" w:cs="Times New Roman"/>
                <w:sz w:val="28"/>
                <w:szCs w:val="20"/>
              </w:rPr>
              <w:t>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861BE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61BEE">
              <w:rPr>
                <w:rFonts w:ascii="Times New Roman" w:eastAsia="Times New Roman" w:hAnsi="Times New Roman" w:cs="Times New Roman"/>
                <w:sz w:val="28"/>
                <w:szCs w:val="20"/>
              </w:rPr>
              <w:t>21.11.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2014 № </w:t>
            </w:r>
            <w:r w:rsidR="00861BEE">
              <w:rPr>
                <w:rFonts w:ascii="Times New Roman" w:eastAsia="Times New Roman" w:hAnsi="Times New Roman" w:cs="Times New Roman"/>
                <w:sz w:val="28"/>
                <w:szCs w:val="20"/>
              </w:rPr>
              <w:t>1263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61BEE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5333E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F" w:rsidRDefault="005333E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F" w:rsidRDefault="00861BEE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Красноярское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F" w:rsidRDefault="007E59CC" w:rsidP="007E59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7E59C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Красноярского сельского поселения </w:t>
            </w:r>
            <w:proofErr w:type="spellStart"/>
            <w:r w:rsidRPr="007E59CC">
              <w:rPr>
                <w:rFonts w:ascii="Times New Roman" w:eastAsia="Times New Roman" w:hAnsi="Times New Roman" w:cs="Times New Roman"/>
                <w:sz w:val="28"/>
                <w:szCs w:val="20"/>
              </w:rPr>
              <w:t>Бардымского</w:t>
            </w:r>
            <w:proofErr w:type="spellEnd"/>
            <w:r w:rsidRPr="007E59C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17.10.2014 № 52 «О предоставлении налоговых льгот на 2015 год по уплате земельного налога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F" w:rsidRDefault="005333EF" w:rsidP="001B287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B2870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 w:rsidR="00861BEE">
              <w:rPr>
                <w:rFonts w:ascii="Times New Roman" w:eastAsia="Times New Roman" w:hAnsi="Times New Roman" w:cs="Times New Roman"/>
                <w:sz w:val="28"/>
                <w:szCs w:val="20"/>
              </w:rPr>
              <w:t>.04.2014 № 1264,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B2870"/>
    <w:rsid w:val="005333EF"/>
    <w:rsid w:val="007C469B"/>
    <w:rsid w:val="007C57E6"/>
    <w:rsid w:val="007E59CC"/>
    <w:rsid w:val="00861BEE"/>
    <w:rsid w:val="008A1D18"/>
    <w:rsid w:val="00A93921"/>
    <w:rsid w:val="00BE21B6"/>
    <w:rsid w:val="00C264BA"/>
    <w:rsid w:val="00C53720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2014-12-26T12:27:00Z</dcterms:created>
  <dcterms:modified xsi:type="dcterms:W3CDTF">2014-12-26T12:27:00Z</dcterms:modified>
</cp:coreProperties>
</file>